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0D" w:rsidRPr="00F16105" w:rsidRDefault="00DA4461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" w:hAnsi="Arial" w:cs="Arial"/>
          <w:sz w:val="24"/>
          <w:szCs w:val="24"/>
        </w:rPr>
      </w:pPr>
      <w:bookmarkStart w:id="0" w:name="bookmark0"/>
      <w:r w:rsidRPr="00F16105">
        <w:rPr>
          <w:rFonts w:ascii="Arial" w:hAnsi="Arial" w:cs="Arial"/>
          <w:sz w:val="24"/>
          <w:szCs w:val="24"/>
        </w:rPr>
        <w:t>СПИСОК АФФИЛИРОВАННЫХ ЛИЦ</w:t>
      </w:r>
      <w:bookmarkEnd w:id="0"/>
    </w:p>
    <w:p w:rsidR="005420B1" w:rsidRPr="00F16105" w:rsidRDefault="007C5A06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Style w:val="31"/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</w:t>
      </w:r>
      <w:r w:rsidR="001E5EA4" w:rsidRPr="00F16105">
        <w:rPr>
          <w:rFonts w:ascii="Arial" w:hAnsi="Arial" w:cs="Arial"/>
          <w:color w:val="000000" w:themeColor="text1"/>
          <w:sz w:val="24"/>
          <w:szCs w:val="24"/>
        </w:rPr>
        <w:t>"</w:t>
      </w:r>
      <w:r w:rsidR="001E5EA4" w:rsidRPr="00F16105">
        <w:rPr>
          <w:rStyle w:val="31"/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26CB5" w:rsidRPr="00F16105">
        <w:rPr>
          <w:rStyle w:val="31"/>
          <w:rFonts w:ascii="Arial" w:hAnsi="Arial" w:cs="Arial"/>
          <w:b/>
          <w:bCs/>
          <w:color w:val="000000" w:themeColor="text1"/>
          <w:sz w:val="24"/>
          <w:szCs w:val="24"/>
        </w:rPr>
        <w:t>__________________</w:t>
      </w:r>
      <w:r w:rsidRPr="00F16105">
        <w:rPr>
          <w:rStyle w:val="31"/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</w:t>
      </w:r>
      <w:r w:rsidR="001E5EA4" w:rsidRPr="00F16105">
        <w:rPr>
          <w:rFonts w:ascii="Arial" w:hAnsi="Arial" w:cs="Arial"/>
          <w:color w:val="000000" w:themeColor="text1"/>
          <w:sz w:val="24"/>
          <w:szCs w:val="24"/>
        </w:rPr>
        <w:t>"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85"/>
        <w:gridCol w:w="567"/>
        <w:gridCol w:w="437"/>
        <w:gridCol w:w="389"/>
        <w:gridCol w:w="449"/>
        <w:gridCol w:w="567"/>
        <w:gridCol w:w="573"/>
      </w:tblGrid>
      <w:tr w:rsidR="001E5EA4" w:rsidRPr="00F16105" w:rsidTr="00097C0D">
        <w:trPr>
          <w:trHeight w:hRule="exact" w:val="28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97C0D" w:rsidRPr="00F16105" w:rsidRDefault="00097C0D" w:rsidP="00097C0D">
            <w:pPr>
              <w:framePr w:w="3974" w:h="283" w:hSpace="5856" w:wrap="notBeside" w:vAnchor="text" w:hAnchor="page" w:x="7061" w:y="94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16105" w:rsidRPr="00F16105" w:rsidRDefault="00F16105" w:rsidP="00F16105">
      <w:pPr>
        <w:pStyle w:val="a7"/>
        <w:framePr w:w="598" w:h="267" w:hSpace="5856" w:wrap="notBeside" w:vAnchor="text" w:hAnchor="page" w:x="6265" w:y="965"/>
        <w:shd w:val="clear" w:color="auto" w:fill="auto"/>
        <w:spacing w:line="21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Fonts w:ascii="Arial" w:hAnsi="Arial" w:cs="Arial"/>
          <w:color w:val="000000" w:themeColor="text1"/>
          <w:sz w:val="24"/>
          <w:szCs w:val="24"/>
        </w:rPr>
        <w:t>на</w:t>
      </w:r>
    </w:p>
    <w:p w:rsidR="005420B1" w:rsidRPr="00F16105" w:rsidRDefault="00DA4461">
      <w:pPr>
        <w:pStyle w:val="20"/>
        <w:shd w:val="clear" w:color="auto" w:fill="auto"/>
        <w:spacing w:before="0" w:after="738" w:line="210" w:lineRule="exact"/>
        <w:ind w:right="100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Fonts w:ascii="Arial" w:hAnsi="Arial" w:cs="Arial"/>
          <w:color w:val="000000" w:themeColor="text1"/>
          <w:sz w:val="24"/>
          <w:szCs w:val="24"/>
        </w:rPr>
        <w:t>(указывается полное фирменное наименование хозяйствующего субъекта)</w:t>
      </w:r>
    </w:p>
    <w:p w:rsidR="005420B1" w:rsidRPr="00F16105" w:rsidRDefault="005420B1">
      <w:pPr>
        <w:rPr>
          <w:rFonts w:ascii="Arial" w:hAnsi="Arial" w:cs="Arial"/>
          <w:color w:val="000000" w:themeColor="text1"/>
        </w:rPr>
      </w:pPr>
    </w:p>
    <w:p w:rsidR="005420B1" w:rsidRPr="00F16105" w:rsidRDefault="00DA4461">
      <w:pPr>
        <w:pStyle w:val="20"/>
        <w:shd w:val="clear" w:color="auto" w:fill="auto"/>
        <w:spacing w:before="46" w:after="964" w:line="210" w:lineRule="exact"/>
        <w:ind w:right="100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Fonts w:ascii="Arial" w:hAnsi="Arial" w:cs="Arial"/>
          <w:color w:val="000000" w:themeColor="text1"/>
          <w:sz w:val="24"/>
          <w:szCs w:val="24"/>
        </w:rPr>
        <w:t>(указывается дата, на которую составлен список аффилированных лиц хозяйствующего субъекта)</w:t>
      </w:r>
    </w:p>
    <w:p w:rsidR="005420B1" w:rsidRPr="00F16105" w:rsidRDefault="00DA4461" w:rsidP="00BD04F2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 xml:space="preserve">Место нахождения </w:t>
      </w:r>
      <w:r w:rsidR="007C5A06"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хозяйствующего субъекта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:</w:t>
      </w:r>
    </w:p>
    <w:p w:rsidR="005420B1" w:rsidRPr="00F16105" w:rsidRDefault="00DA4461" w:rsidP="001E5EA4">
      <w:pPr>
        <w:pStyle w:val="20"/>
        <w:shd w:val="clear" w:color="auto" w:fill="auto"/>
        <w:spacing w:before="0" w:after="0" w:line="210" w:lineRule="exact"/>
        <w:ind w:right="220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Fonts w:ascii="Arial" w:hAnsi="Arial" w:cs="Arial"/>
          <w:color w:val="000000" w:themeColor="text1"/>
          <w:sz w:val="24"/>
          <w:szCs w:val="24"/>
        </w:rPr>
        <w:t>(указывается место нахождения (адрес постоянно действующего исполнительного органа хозяйствующего субъекта</w:t>
      </w:r>
      <w:r w:rsidR="001E5EA4" w:rsidRPr="00F16105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BD04F2" w:rsidRPr="00F16105" w:rsidRDefault="00BD04F2" w:rsidP="00BD04F2">
      <w:pPr>
        <w:pStyle w:val="20"/>
        <w:shd w:val="clear" w:color="auto" w:fill="auto"/>
        <w:spacing w:before="0" w:after="0" w:line="210" w:lineRule="exact"/>
        <w:ind w:right="22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5420B1" w:rsidRPr="00F16105" w:rsidRDefault="00DA4461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бумагах, указывается адрес страницы в сети Интернет, используемой </w:t>
      </w:r>
      <w:r w:rsidR="00BD04F2" w:rsidRPr="00F16105">
        <w:rPr>
          <w:rFonts w:ascii="Arial" w:hAnsi="Arial" w:cs="Arial"/>
          <w:color w:val="000000" w:themeColor="text1"/>
          <w:sz w:val="24"/>
          <w:szCs w:val="24"/>
        </w:rPr>
        <w:t xml:space="preserve">хозяйствующим субъектом </w:t>
      </w:r>
      <w:r w:rsidRPr="00F16105">
        <w:rPr>
          <w:rFonts w:ascii="Arial" w:hAnsi="Arial" w:cs="Arial"/>
          <w:color w:val="000000" w:themeColor="text1"/>
          <w:sz w:val="24"/>
          <w:szCs w:val="24"/>
        </w:rPr>
        <w:t xml:space="preserve">для раскрытия информации: </w:t>
      </w:r>
      <w:r w:rsidR="001E5EA4" w:rsidRPr="00F16105">
        <w:rPr>
          <w:rFonts w:ascii="Arial" w:hAnsi="Arial" w:cs="Arial"/>
          <w:color w:val="000000" w:themeColor="text1"/>
          <w:sz w:val="24"/>
          <w:szCs w:val="24"/>
        </w:rPr>
        <w:t>____________</w:t>
      </w:r>
    </w:p>
    <w:p w:rsidR="007C5A06" w:rsidRPr="00F1610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" w:hAnsi="Arial" w:cs="Arial"/>
          <w:color w:val="000000" w:themeColor="text1"/>
          <w:sz w:val="24"/>
          <w:szCs w:val="24"/>
        </w:rPr>
      </w:pPr>
    </w:p>
    <w:p w:rsidR="007C5A06" w:rsidRPr="00F1610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" w:hAnsi="Arial" w:cs="Arial"/>
          <w:color w:val="000000" w:themeColor="text1"/>
          <w:sz w:val="24"/>
          <w:szCs w:val="24"/>
        </w:rPr>
      </w:pPr>
    </w:p>
    <w:p w:rsidR="00DB31C8" w:rsidRDefault="007C5A06" w:rsidP="00DB31C8">
      <w:pPr>
        <w:pStyle w:val="20"/>
        <w:shd w:val="clear" w:color="auto" w:fill="auto"/>
        <w:tabs>
          <w:tab w:val="left" w:pos="1276"/>
        </w:tabs>
        <w:spacing w:before="0" w:after="0" w:line="250" w:lineRule="exact"/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</w:pP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 xml:space="preserve">               </w:t>
      </w:r>
      <w:r w:rsidR="00BD04F2"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Наименование д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олжност</w:t>
      </w:r>
      <w:r w:rsidR="00BD04F2"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и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04F2"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уполномоченного лица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___________________</w:t>
      </w:r>
      <w:r w:rsidR="00DB31C8">
        <w:rPr>
          <w:rStyle w:val="23"/>
          <w:rFonts w:ascii="Arial" w:hAnsi="Arial" w:cs="Arial"/>
          <w:color w:val="000000" w:themeColor="text1"/>
          <w:sz w:val="24"/>
          <w:szCs w:val="24"/>
        </w:rPr>
        <w:t>_____________________________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 xml:space="preserve"> /расшифровка подписи/ 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="00BD04F2"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 xml:space="preserve">                                                   </w:t>
      </w:r>
      <w:proofErr w:type="gramStart"/>
      <w:r w:rsidR="00BD04F2"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 xml:space="preserve">   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>(</w:t>
      </w:r>
      <w:proofErr w:type="gramEnd"/>
      <w:r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 xml:space="preserve">подпись )      </w:t>
      </w:r>
    </w:p>
    <w:p w:rsidR="007C5A06" w:rsidRPr="00F16105" w:rsidRDefault="007C5A06" w:rsidP="00DB31C8">
      <w:pPr>
        <w:pStyle w:val="20"/>
        <w:shd w:val="clear" w:color="auto" w:fill="auto"/>
        <w:tabs>
          <w:tab w:val="left" w:pos="1276"/>
        </w:tabs>
        <w:spacing w:before="0" w:after="0" w:line="250" w:lineRule="exact"/>
        <w:rPr>
          <w:rFonts w:ascii="Arial" w:hAnsi="Arial" w:cs="Arial"/>
          <w:color w:val="000000" w:themeColor="text1"/>
          <w:sz w:val="24"/>
          <w:szCs w:val="24"/>
        </w:rPr>
        <w:sectPr w:rsidR="007C5A06" w:rsidRPr="00F16105">
          <w:footerReference w:type="even" r:id="rId6"/>
          <w:footerReference w:type="default" r:id="rId7"/>
          <w:pgSz w:w="16840" w:h="11900" w:orient="landscape"/>
          <w:pgMar w:top="1391" w:right="327" w:bottom="1809" w:left="826" w:header="0" w:footer="3" w:gutter="0"/>
          <w:cols w:space="720"/>
          <w:noEndnote/>
          <w:docGrid w:linePitch="360"/>
        </w:sectPr>
      </w:pPr>
      <w:bookmarkStart w:id="1" w:name="_GoBack"/>
      <w:bookmarkEnd w:id="1"/>
      <w:r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>МП</w:t>
      </w:r>
    </w:p>
    <w:p w:rsidR="005420B1" w:rsidRPr="00F16105" w:rsidRDefault="005420B1" w:rsidP="00BD04F2">
      <w:pPr>
        <w:jc w:val="center"/>
        <w:rPr>
          <w:rFonts w:ascii="Arial" w:hAnsi="Arial" w:cs="Arial"/>
          <w:color w:val="000000" w:themeColor="text1"/>
        </w:rPr>
        <w:sectPr w:rsidR="005420B1" w:rsidRPr="00F16105">
          <w:type w:val="continuous"/>
          <w:pgSz w:w="16840" w:h="11900" w:orient="landscape"/>
          <w:pgMar w:top="1391" w:right="0" w:bottom="1045" w:left="0" w:header="0" w:footer="3" w:gutter="0"/>
          <w:cols w:space="720"/>
          <w:noEndnote/>
          <w:docGrid w:linePitch="360"/>
        </w:sectPr>
      </w:pPr>
    </w:p>
    <w:p w:rsidR="005420B1" w:rsidRPr="00F16105" w:rsidRDefault="005420B1" w:rsidP="00BD04F2">
      <w:pPr>
        <w:jc w:val="center"/>
        <w:rPr>
          <w:rFonts w:ascii="Arial" w:hAnsi="Arial" w:cs="Arial"/>
        </w:rPr>
        <w:sectPr w:rsidR="005420B1" w:rsidRPr="00F16105">
          <w:type w:val="continuous"/>
          <w:pgSz w:w="16840" w:h="11900" w:orient="landscape"/>
          <w:pgMar w:top="1391" w:right="327" w:bottom="1045" w:left="241" w:header="0" w:footer="3" w:gutter="0"/>
          <w:cols w:space="720"/>
          <w:noEndnote/>
          <w:docGrid w:linePitch="360"/>
        </w:sectPr>
      </w:pPr>
    </w:p>
    <w:p w:rsidR="004B3D4B" w:rsidRPr="00F16105" w:rsidRDefault="00DB31C8" w:rsidP="006D0C0B">
      <w:pPr>
        <w:spacing w:line="360" w:lineRule="exact"/>
        <w:rPr>
          <w:rFonts w:ascii="Arial" w:hAnsi="Arial" w:cs="Arial"/>
          <w:sz w:val="20"/>
          <w:szCs w:val="20"/>
        </w:rPr>
      </w:pPr>
      <w:r w:rsidRPr="00F16105">
        <w:rPr>
          <w:rFonts w:ascii="Arial" w:hAnsi="Arial" w:cs="Arial"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4.5pt;margin-top:49.9pt;width:412.8pt;height:.05pt;z-index:251654656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5420B1" w:rsidRDefault="005420B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F16105">
        <w:rPr>
          <w:rFonts w:ascii="Arial" w:hAnsi="Arial" w:cs="Arial"/>
          <w:sz w:val="20"/>
          <w:szCs w:val="20"/>
        </w:rPr>
        <w:pict>
          <v:shape id="_x0000_s1032" type="#_x0000_t202" style="position:absolute;margin-left:652.3pt;margin-top:.1pt;width:84pt;height:12.65pt;z-index:251655680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5420B1" w:rsidRDefault="005420B1">
                  <w:pPr>
                    <w:pStyle w:val="25"/>
                    <w:keepNext/>
                    <w:keepLines/>
                    <w:shd w:val="clear" w:color="auto" w:fill="auto"/>
                    <w:spacing w:line="210" w:lineRule="exact"/>
                  </w:pPr>
                </w:p>
              </w:txbxContent>
            </v:textbox>
            <w10:wrap anchorx="margin"/>
          </v:shape>
        </w:pict>
      </w:r>
      <w:r w:rsidRPr="00F16105">
        <w:rPr>
          <w:rFonts w:ascii="Arial" w:hAnsi="Arial" w:cs="Arial"/>
          <w:sz w:val="20"/>
          <w:szCs w:val="20"/>
        </w:rPr>
        <w:pict>
          <v:shape id="_x0000_s1033" type="#_x0000_t202" style="position:absolute;margin-left:605.75pt;margin-top:11.05pt;width:178.55pt;height:.05pt;z-index:251657728;mso-wrap-distance-left:5pt;mso-wrap-distance-right:5pt;mso-position-horizontal-relative:margin" filled="f" stroked="f">
            <v:textbox style="mso-next-textbox:#_x0000_s1033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9"/>
                    <w:gridCol w:w="2582"/>
                  </w:tblGrid>
                  <w:tr w:rsidR="005420B1">
                    <w:trPr>
                      <w:trHeight w:hRule="exact" w:val="274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20B1" w:rsidRDefault="00DA4461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  <w:r>
                          <w:rPr>
                            <w:rStyle w:val="26"/>
                          </w:rPr>
                          <w:t>ИНН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20B1" w:rsidRDefault="005420B1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</w:p>
                    </w:tc>
                  </w:tr>
                  <w:tr w:rsidR="005420B1">
                    <w:trPr>
                      <w:trHeight w:hRule="exact" w:val="274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420B1" w:rsidRDefault="00DA4461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  <w:r>
                          <w:rPr>
                            <w:rStyle w:val="26"/>
                          </w:rPr>
                          <w:t>ОГРН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20B1" w:rsidRDefault="005420B1" w:rsidP="00097C0D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</w:p>
                    </w:tc>
                  </w:tr>
                </w:tbl>
                <w:p w:rsidR="005420B1" w:rsidRDefault="005420B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B3D4B" w:rsidRPr="00F16105" w:rsidRDefault="004B3D4B" w:rsidP="004B3D4B">
      <w:pPr>
        <w:rPr>
          <w:rFonts w:ascii="Arial" w:hAnsi="Arial" w:cs="Arial"/>
          <w:sz w:val="20"/>
          <w:szCs w:val="20"/>
        </w:rPr>
      </w:pPr>
    </w:p>
    <w:p w:rsidR="004B3D4B" w:rsidRPr="00F16105" w:rsidRDefault="004B3D4B" w:rsidP="004B3D4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5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130"/>
        <w:gridCol w:w="2386"/>
        <w:gridCol w:w="3402"/>
        <w:gridCol w:w="1559"/>
        <w:gridCol w:w="2126"/>
        <w:gridCol w:w="2410"/>
      </w:tblGrid>
      <w:tr w:rsidR="004B3D4B" w:rsidRPr="00F16105" w:rsidTr="00DB31C8">
        <w:trPr>
          <w:trHeight w:hRule="exact" w:val="17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60" w:line="170" w:lineRule="exact"/>
              <w:jc w:val="righ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15265">
            <w:pPr>
              <w:pStyle w:val="20"/>
              <w:shd w:val="clear" w:color="auto" w:fill="auto"/>
              <w:spacing w:before="0" w:after="60" w:line="17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4B3D4B" w:rsidRPr="00F16105" w:rsidRDefault="004B3D4B" w:rsidP="00115265">
            <w:pPr>
              <w:pStyle w:val="20"/>
              <w:shd w:val="clear" w:color="auto" w:fill="auto"/>
              <w:spacing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Полное фирменное наименование (наименование для </w:t>
            </w:r>
            <w:r w:rsidR="003E7611"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>юридического лица</w:t>
            </w:r>
            <w:r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) или фамилия, имя, отчество </w:t>
            </w:r>
            <w:r w:rsidR="003E7611"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(для физических лиц) </w:t>
            </w:r>
            <w:r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>аффилированного лица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B3D4B" w:rsidRPr="00F1610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Место нахождения юридического лица или место жительства физического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b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b/>
                <w:sz w:val="20"/>
                <w:szCs w:val="20"/>
              </w:rPr>
            </w:pPr>
          </w:p>
          <w:p w:rsidR="004B3D4B" w:rsidRPr="00F1610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Дата</w:t>
            </w:r>
          </w:p>
          <w:p w:rsidR="004B3D4B" w:rsidRPr="00F1610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наступления</w:t>
            </w:r>
          </w:p>
          <w:p w:rsidR="004B3D4B" w:rsidRPr="00F1610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основания</w:t>
            </w:r>
          </w:p>
          <w:p w:rsidR="004B3D4B" w:rsidRPr="00F16105" w:rsidRDefault="004B3D4B" w:rsidP="00115265">
            <w:pPr>
              <w:pStyle w:val="20"/>
              <w:shd w:val="clear" w:color="auto" w:fill="auto"/>
              <w:tabs>
                <w:tab w:val="left" w:pos="280"/>
              </w:tabs>
              <w:spacing w:before="0" w:after="0" w:line="216" w:lineRule="exact"/>
              <w:ind w:left="2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(оснований)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b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Доля участия аффилированного лица в уставном капитале хозяйствующего субъекта,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Доля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принадлежащих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аффилированному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лицу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обыкновенных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акций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хозяйствующего субъекта, %</w:t>
            </w:r>
          </w:p>
        </w:tc>
      </w:tr>
      <w:tr w:rsidR="004B3D4B" w:rsidRPr="00F16105" w:rsidTr="00DB31C8">
        <w:trPr>
          <w:trHeight w:hRule="exact" w:val="23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3D4B" w:rsidRPr="00F16105" w:rsidTr="00DB31C8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Style w:val="2ArialNarrow8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ArialNarrow8pt"/>
                <w:rFonts w:ascii="Arial" w:hAnsi="Arial" w:cs="Arial"/>
                <w:sz w:val="20"/>
                <w:szCs w:val="20"/>
              </w:rPr>
              <w:t>1</w:t>
            </w:r>
            <w:r w:rsidRPr="00F16105">
              <w:rPr>
                <w:rStyle w:val="2SegoeUI45pt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1E5EA4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Гражданство,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Лицо исполняет функции единоличного исполнительного органа общества</w:t>
            </w:r>
          </w:p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F16105" w:rsidTr="00DB31C8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D4B" w:rsidRPr="00F16105" w:rsidTr="00DB31C8">
        <w:trPr>
          <w:trHeight w:hRule="exact" w:val="100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D4B" w:rsidRPr="00F16105" w:rsidTr="00DB31C8">
        <w:trPr>
          <w:trHeight w:hRule="exact" w:val="85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D4B" w:rsidRPr="00F16105" w:rsidTr="00DB31C8">
        <w:trPr>
          <w:trHeight w:hRule="exact" w:val="97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D4B" w:rsidRPr="00F16105" w:rsidRDefault="004B3D4B" w:rsidP="0093287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D4B" w:rsidRPr="00F16105" w:rsidTr="00DB31C8">
        <w:trPr>
          <w:trHeight w:hRule="exact" w:val="6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ind w:right="1140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115265" w:rsidP="00115265">
            <w:pPr>
              <w:pStyle w:val="20"/>
              <w:shd w:val="clear" w:color="auto" w:fill="auto"/>
              <w:spacing w:before="0" w:after="0" w:line="216" w:lineRule="exact"/>
              <w:ind w:right="436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 xml:space="preserve">         </w:t>
            </w:r>
            <w:r w:rsidR="004B3D4B" w:rsidRPr="00F16105">
              <w:rPr>
                <w:rStyle w:val="285pt"/>
                <w:rFonts w:ascii="Arial" w:hAnsi="Arial" w:cs="Arial"/>
                <w:sz w:val="20"/>
                <w:szCs w:val="20"/>
              </w:rPr>
              <w:t>Акционерное общество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1E5EA4">
            <w:pPr>
              <w:pStyle w:val="20"/>
              <w:shd w:val="clear" w:color="auto" w:fill="auto"/>
              <w:spacing w:before="0" w:after="0" w:line="211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1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Лицо имеет право распоряжаться более чем 20 процентами голосующих акций общества</w:t>
            </w:r>
          </w:p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F16105" w:rsidTr="00DB31C8">
        <w:trPr>
          <w:trHeight w:hRule="exact" w:val="14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A4" w:rsidRPr="00F1610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65" w:rsidRPr="00F1610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Юридическое лицо, в котором данное юридическое лицо имеет право распоряжаться более чем 20 процентами общего количества голосов, составляющих уставный или складочный капитал вклады, доли данного юридического лица</w:t>
            </w:r>
          </w:p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F16105" w:rsidTr="00DB31C8">
        <w:trPr>
          <w:trHeight w:hRule="exact" w:val="56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A4" w:rsidRPr="00F1610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Иностранная компания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3E7611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6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Лицо входит в </w:t>
            </w:r>
            <w:r w:rsidR="001E5EA4" w:rsidRPr="00F161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одну Группу</w:t>
            </w:r>
            <w:r w:rsidR="004B3D4B" w:rsidRPr="00F16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лиц</w:t>
            </w:r>
            <w:r w:rsidRPr="00F16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Обществом</w:t>
            </w:r>
          </w:p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</w:tr>
    </w:tbl>
    <w:tbl>
      <w:tblPr>
        <w:tblpPr w:leftFromText="180" w:rightFromText="180" w:vertAnchor="text" w:horzAnchor="page" w:tblpX="1416" w:tblpY="-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608"/>
        <w:gridCol w:w="567"/>
        <w:gridCol w:w="567"/>
        <w:gridCol w:w="567"/>
        <w:gridCol w:w="567"/>
        <w:gridCol w:w="567"/>
      </w:tblGrid>
      <w:tr w:rsidR="004B3D4B" w:rsidRPr="00F16105" w:rsidTr="004B3D4B">
        <w:trPr>
          <w:trHeight w:hRule="exact" w:val="27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</w:rPr>
            </w:pPr>
            <w:r w:rsidRPr="00F16105">
              <w:rPr>
                <w:rStyle w:val="24"/>
                <w:rFonts w:ascii="Arial" w:hAnsi="Arial" w:cs="Arial"/>
              </w:rPr>
              <w:t>I. Состав аффилированных лиц 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40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</w:rPr>
            </w:pPr>
          </w:p>
        </w:tc>
      </w:tr>
    </w:tbl>
    <w:p w:rsidR="004B3D4B" w:rsidRPr="00F16105" w:rsidRDefault="004B3D4B" w:rsidP="001E5EA4">
      <w:pPr>
        <w:rPr>
          <w:rFonts w:ascii="Arial" w:hAnsi="Arial" w:cs="Arial"/>
          <w:sz w:val="20"/>
          <w:szCs w:val="20"/>
        </w:rPr>
      </w:pPr>
    </w:p>
    <w:sectPr w:rsidR="004B3D4B" w:rsidRPr="00F16105" w:rsidSect="004B3D4B">
      <w:footerReference w:type="even" r:id="rId8"/>
      <w:footerReference w:type="default" r:id="rId9"/>
      <w:footerReference w:type="first" r:id="rId10"/>
      <w:pgSz w:w="16840" w:h="11900" w:orient="landscape"/>
      <w:pgMar w:top="426" w:right="709" w:bottom="284" w:left="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33" w:rsidRDefault="00325033">
      <w:r>
        <w:separator/>
      </w:r>
    </w:p>
  </w:endnote>
  <w:endnote w:type="continuationSeparator" w:id="0">
    <w:p w:rsidR="00325033" w:rsidRDefault="0032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B1" w:rsidRDefault="00DB31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2.2pt;margin-top:546.5pt;width:39.85pt;height:8.9pt;z-index:-18874406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5420B1" w:rsidRDefault="00DA446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pt"/>
                    <w:b/>
                    <w:bCs/>
                    <w:i/>
                    <w:iCs/>
                  </w:rPr>
                  <w:t>Стр. 1/3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B1" w:rsidRDefault="00DB31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2.2pt;margin-top:546.5pt;width:39.85pt;height:8.9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5420B1" w:rsidRDefault="005420B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B1" w:rsidRDefault="005420B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B1" w:rsidRDefault="005420B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DD" w:rsidRDefault="00D403DD">
    <w:pPr>
      <w:pStyle w:val="ab"/>
    </w:pPr>
  </w:p>
  <w:p w:rsidR="005420B1" w:rsidRDefault="005420B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33" w:rsidRDefault="00325033"/>
  </w:footnote>
  <w:footnote w:type="continuationSeparator" w:id="0">
    <w:p w:rsidR="00325033" w:rsidRDefault="003250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20B1"/>
    <w:rsid w:val="00097C0D"/>
    <w:rsid w:val="00115265"/>
    <w:rsid w:val="001E1BBD"/>
    <w:rsid w:val="001E5EA4"/>
    <w:rsid w:val="00204CAD"/>
    <w:rsid w:val="00226CB5"/>
    <w:rsid w:val="0029037A"/>
    <w:rsid w:val="00325033"/>
    <w:rsid w:val="00371CF5"/>
    <w:rsid w:val="003E7611"/>
    <w:rsid w:val="004B3D4B"/>
    <w:rsid w:val="005420B1"/>
    <w:rsid w:val="005C634C"/>
    <w:rsid w:val="00647F0A"/>
    <w:rsid w:val="00690FD0"/>
    <w:rsid w:val="006D0C0B"/>
    <w:rsid w:val="007C5A06"/>
    <w:rsid w:val="00932874"/>
    <w:rsid w:val="00933AEC"/>
    <w:rsid w:val="009E6BBA"/>
    <w:rsid w:val="009F2BEE"/>
    <w:rsid w:val="00A12FC5"/>
    <w:rsid w:val="00A85BFD"/>
    <w:rsid w:val="00B14712"/>
    <w:rsid w:val="00B37FDA"/>
    <w:rsid w:val="00B5523E"/>
    <w:rsid w:val="00B82F51"/>
    <w:rsid w:val="00BC109F"/>
    <w:rsid w:val="00BC6AE6"/>
    <w:rsid w:val="00BD04F2"/>
    <w:rsid w:val="00BF7EA8"/>
    <w:rsid w:val="00C200BA"/>
    <w:rsid w:val="00C37C7E"/>
    <w:rsid w:val="00D403DD"/>
    <w:rsid w:val="00D776E7"/>
    <w:rsid w:val="00DA4461"/>
    <w:rsid w:val="00DB31C8"/>
    <w:rsid w:val="00EA052D"/>
    <w:rsid w:val="00EB5E98"/>
    <w:rsid w:val="00F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02A8190"/>
  <w15:docId w15:val="{351DF786-FAFD-477B-A5AB-67B16059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1pt">
    <w:name w:val="Колонтитул + 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Ruehl14pt0pt">
    <w:name w:val="Колонтитул + FrankRuehl;14 pt;Не полужирный;Не курсив;Интервал 0 pt"/>
    <w:basedOn w:val="a4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pt">
    <w:name w:val="Основной текст (2) + Arial Narrow;8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45pt">
    <w:name w:val="Основной текст (2) + Segoe UI;4;5 pt;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7pt">
    <w:name w:val="Основной текст (2) + Arial Narrow;7 pt;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5pt0pt">
    <w:name w:val="Основной текст (2) + Arial Narrow;8;5 pt;Интервал 0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7C0D"/>
    <w:rPr>
      <w:color w:val="000000"/>
    </w:rPr>
  </w:style>
  <w:style w:type="paragraph" w:styleId="ab">
    <w:name w:val="footer"/>
    <w:basedOn w:val="a"/>
    <w:link w:val="ac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C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19</cp:revision>
  <dcterms:created xsi:type="dcterms:W3CDTF">2018-05-04T11:29:00Z</dcterms:created>
  <dcterms:modified xsi:type="dcterms:W3CDTF">2021-07-23T07:10:00Z</dcterms:modified>
</cp:coreProperties>
</file>